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C5D8" w14:textId="33CD6988" w:rsidR="002E0E7D" w:rsidRDefault="00345D8E" w:rsidP="002E0E7D">
      <w:pPr>
        <w:pStyle w:val="Heading1"/>
        <w:jc w:val="center"/>
      </w:pPr>
      <w:r w:rsidRPr="00345D8E">
        <w:t xml:space="preserve">Faculty of Science </w:t>
      </w:r>
      <w:r w:rsidR="00FF579C">
        <w:t>J</w:t>
      </w:r>
      <w:r w:rsidRPr="00345D8E">
        <w:t xml:space="preserve">ob </w:t>
      </w:r>
      <w:r w:rsidR="00FF579C">
        <w:t>A</w:t>
      </w:r>
      <w:r w:rsidRPr="00345D8E">
        <w:t xml:space="preserve">dvert </w:t>
      </w:r>
      <w:r w:rsidR="00FF579C">
        <w:t>T</w:t>
      </w:r>
      <w:r w:rsidRPr="00345D8E">
        <w:t>emplate: 202</w:t>
      </w:r>
      <w:r w:rsidR="000F1A2C">
        <w:t>4</w:t>
      </w:r>
      <w:r w:rsidRPr="00345D8E">
        <w:t>-</w:t>
      </w:r>
      <w:r w:rsidR="000F1A2C">
        <w:t>5</w:t>
      </w:r>
    </w:p>
    <w:p w14:paraId="6654B560" w14:textId="77777777" w:rsidR="002E0E7D" w:rsidRDefault="002E0E7D" w:rsidP="00345D8E">
      <w:pPr>
        <w:rPr>
          <w:rFonts w:cstheme="minorHAnsi"/>
          <w:sz w:val="22"/>
          <w:szCs w:val="22"/>
        </w:rPr>
      </w:pPr>
    </w:p>
    <w:p w14:paraId="5ABF0FC5" w14:textId="77777777" w:rsidR="00345D8E" w:rsidRPr="00213BD9" w:rsidRDefault="00345D8E" w:rsidP="00345D8E">
      <w:pPr>
        <w:rPr>
          <w:rFonts w:cstheme="minorHAnsi"/>
          <w:b/>
          <w:bCs/>
          <w:sz w:val="22"/>
          <w:szCs w:val="22"/>
        </w:rPr>
      </w:pPr>
      <w:r w:rsidRPr="00213BD9">
        <w:rPr>
          <w:rFonts w:cstheme="minorHAnsi"/>
          <w:b/>
          <w:bCs/>
          <w:sz w:val="22"/>
          <w:szCs w:val="22"/>
        </w:rPr>
        <w:t xml:space="preserve">Please adapt the points for your ad. The text in </w:t>
      </w:r>
      <w:r w:rsidRPr="00213BD9">
        <w:rPr>
          <w:rFonts w:cstheme="minorHAnsi"/>
          <w:b/>
          <w:bCs/>
          <w:i/>
          <w:iCs/>
          <w:sz w:val="22"/>
          <w:szCs w:val="22"/>
        </w:rPr>
        <w:t>italics</w:t>
      </w:r>
      <w:r w:rsidRPr="00213BD9">
        <w:rPr>
          <w:rFonts w:cstheme="minorHAnsi"/>
          <w:b/>
          <w:bCs/>
          <w:sz w:val="22"/>
          <w:szCs w:val="22"/>
        </w:rPr>
        <w:t xml:space="preserve"> is required to be included verbatim. Thank you.</w:t>
      </w:r>
    </w:p>
    <w:p w14:paraId="6ECCE7FB" w14:textId="77777777" w:rsidR="00345D8E" w:rsidRPr="00345D8E" w:rsidRDefault="00345D8E" w:rsidP="00345D8E">
      <w:pPr>
        <w:rPr>
          <w:rFonts w:cstheme="minorHAnsi"/>
          <w:sz w:val="22"/>
          <w:szCs w:val="22"/>
        </w:rPr>
      </w:pPr>
    </w:p>
    <w:p w14:paraId="45EC8C35" w14:textId="77777777" w:rsidR="00345D8E" w:rsidRPr="002E0E7D" w:rsidRDefault="00345D8E" w:rsidP="00345D8E">
      <w:pPr>
        <w:rPr>
          <w:rFonts w:cstheme="minorHAnsi"/>
          <w:b/>
          <w:bCs/>
          <w:sz w:val="22"/>
          <w:szCs w:val="22"/>
        </w:rPr>
      </w:pPr>
      <w:r w:rsidRPr="002E0E7D">
        <w:rPr>
          <w:rFonts w:cstheme="minorHAnsi"/>
          <w:b/>
          <w:bCs/>
          <w:sz w:val="22"/>
          <w:szCs w:val="22"/>
        </w:rPr>
        <w:t xml:space="preserve">Faculty Position – </w:t>
      </w:r>
      <w:r w:rsidRPr="002E0E7D">
        <w:rPr>
          <w:rFonts w:cstheme="minorHAnsi"/>
          <w:b/>
          <w:bCs/>
          <w:color w:val="C00000"/>
          <w:sz w:val="22"/>
          <w:szCs w:val="22"/>
        </w:rPr>
        <w:t xml:space="preserve">[Department] </w:t>
      </w:r>
      <w:r w:rsidRPr="002E0E7D">
        <w:rPr>
          <w:rFonts w:cstheme="minorHAnsi"/>
          <w:b/>
          <w:bCs/>
          <w:sz w:val="22"/>
          <w:szCs w:val="22"/>
        </w:rPr>
        <w:t xml:space="preserve">of </w:t>
      </w:r>
      <w:r w:rsidRPr="002E0E7D">
        <w:rPr>
          <w:rFonts w:cstheme="minorHAnsi"/>
          <w:b/>
          <w:bCs/>
          <w:color w:val="C00000"/>
          <w:sz w:val="22"/>
          <w:szCs w:val="22"/>
        </w:rPr>
        <w:t>[…]</w:t>
      </w:r>
      <w:r w:rsidRPr="002E0E7D">
        <w:rPr>
          <w:rFonts w:cstheme="minorHAnsi"/>
          <w:b/>
          <w:bCs/>
          <w:sz w:val="22"/>
          <w:szCs w:val="22"/>
        </w:rPr>
        <w:t xml:space="preserve"> in the Faculty of Science at the University of British Columbia, Vancouver.</w:t>
      </w:r>
    </w:p>
    <w:p w14:paraId="1ECBA90B" w14:textId="77777777" w:rsidR="00345D8E" w:rsidRPr="00345D8E" w:rsidRDefault="00345D8E" w:rsidP="00345D8E">
      <w:pPr>
        <w:rPr>
          <w:rFonts w:cstheme="minorHAnsi"/>
          <w:sz w:val="22"/>
          <w:szCs w:val="22"/>
        </w:rPr>
      </w:pPr>
    </w:p>
    <w:p w14:paraId="0620D208" w14:textId="77777777" w:rsidR="00345D8E" w:rsidRPr="002E0E7D" w:rsidRDefault="00345D8E" w:rsidP="00345D8E">
      <w:pPr>
        <w:rPr>
          <w:rFonts w:cstheme="minorHAnsi"/>
          <w:b/>
          <w:bCs/>
          <w:sz w:val="22"/>
          <w:szCs w:val="22"/>
        </w:rPr>
      </w:pPr>
      <w:r w:rsidRPr="002E0E7D">
        <w:rPr>
          <w:rFonts w:cstheme="minorHAnsi"/>
          <w:b/>
          <w:bCs/>
          <w:sz w:val="22"/>
          <w:szCs w:val="22"/>
        </w:rPr>
        <w:t>Position description</w:t>
      </w:r>
    </w:p>
    <w:p w14:paraId="342637E0" w14:textId="77777777" w:rsidR="002E0E7D" w:rsidRDefault="002E0E7D" w:rsidP="00345D8E">
      <w:pPr>
        <w:rPr>
          <w:rFonts w:cstheme="minorHAnsi"/>
          <w:sz w:val="22"/>
          <w:szCs w:val="22"/>
        </w:rPr>
      </w:pPr>
    </w:p>
    <w:p w14:paraId="393A6457" w14:textId="7AB6E61C" w:rsidR="00345D8E" w:rsidRPr="002E0E7D" w:rsidRDefault="00345D8E" w:rsidP="002E0E7D">
      <w:pPr>
        <w:pStyle w:val="ListParagraph"/>
        <w:numPr>
          <w:ilvl w:val="0"/>
          <w:numId w:val="14"/>
        </w:numPr>
        <w:rPr>
          <w:rFonts w:cstheme="minorHAnsi"/>
          <w:sz w:val="22"/>
          <w:szCs w:val="22"/>
        </w:rPr>
      </w:pPr>
      <w:r w:rsidRPr="002E0E7D">
        <w:rPr>
          <w:rFonts w:cstheme="minorHAnsi"/>
          <w:sz w:val="22"/>
          <w:szCs w:val="22"/>
        </w:rPr>
        <w:t xml:space="preserve">The </w:t>
      </w:r>
      <w:r w:rsidRPr="002E0E7D">
        <w:rPr>
          <w:rFonts w:cstheme="minorHAnsi"/>
          <w:color w:val="C00000"/>
          <w:sz w:val="22"/>
          <w:szCs w:val="22"/>
        </w:rPr>
        <w:t xml:space="preserve">[Department] </w:t>
      </w:r>
      <w:r w:rsidRPr="002E0E7D">
        <w:rPr>
          <w:rFonts w:cstheme="minorHAnsi"/>
          <w:sz w:val="22"/>
          <w:szCs w:val="22"/>
        </w:rPr>
        <w:t xml:space="preserve">of </w:t>
      </w:r>
      <w:r w:rsidRPr="002E0E7D">
        <w:rPr>
          <w:rFonts w:cstheme="minorHAnsi"/>
          <w:color w:val="C00000"/>
          <w:sz w:val="22"/>
          <w:szCs w:val="22"/>
        </w:rPr>
        <w:t xml:space="preserve">[name] </w:t>
      </w:r>
      <w:r w:rsidRPr="002E0E7D">
        <w:rPr>
          <w:rFonts w:cstheme="minorHAnsi"/>
          <w:sz w:val="22"/>
          <w:szCs w:val="22"/>
        </w:rPr>
        <w:t xml:space="preserve">in the Faculty of Science at the University of British Columbia in Vancouver seeks candidates for a </w:t>
      </w:r>
      <w:r w:rsidRPr="002E0E7D">
        <w:rPr>
          <w:rFonts w:cstheme="minorHAnsi"/>
          <w:color w:val="C00000"/>
          <w:sz w:val="22"/>
          <w:szCs w:val="22"/>
        </w:rPr>
        <w:t xml:space="preserve">[position, rank] </w:t>
      </w:r>
      <w:r w:rsidRPr="002E0E7D">
        <w:rPr>
          <w:rFonts w:cstheme="minorHAnsi"/>
          <w:sz w:val="22"/>
          <w:szCs w:val="22"/>
        </w:rPr>
        <w:t>with an expected start date of [day, month, year]</w:t>
      </w:r>
      <w:r w:rsidR="00A96632">
        <w:rPr>
          <w:rFonts w:cstheme="minorHAnsi"/>
          <w:sz w:val="22"/>
          <w:szCs w:val="22"/>
        </w:rPr>
        <w:t xml:space="preserve">, and a salary within the range of </w:t>
      </w:r>
      <w:r w:rsidR="00A96632" w:rsidRPr="002E0E7D">
        <w:rPr>
          <w:rFonts w:cstheme="minorHAnsi"/>
          <w:color w:val="C00000"/>
          <w:sz w:val="22"/>
          <w:szCs w:val="22"/>
        </w:rPr>
        <w:t>[</w:t>
      </w:r>
      <w:r w:rsidR="00A96632">
        <w:rPr>
          <w:rFonts w:cstheme="minorHAnsi"/>
          <w:color w:val="C00000"/>
          <w:sz w:val="22"/>
          <w:szCs w:val="22"/>
        </w:rPr>
        <w:t>give range</w:t>
      </w:r>
      <w:r w:rsidR="00A96632" w:rsidRPr="002E0E7D">
        <w:rPr>
          <w:rFonts w:cstheme="minorHAnsi"/>
          <w:color w:val="C00000"/>
          <w:sz w:val="22"/>
          <w:szCs w:val="22"/>
        </w:rPr>
        <w:t>]</w:t>
      </w:r>
      <w:r w:rsidR="00A96632">
        <w:rPr>
          <w:rFonts w:cstheme="minorHAnsi"/>
          <w:color w:val="C00000"/>
          <w:sz w:val="22"/>
          <w:szCs w:val="22"/>
        </w:rPr>
        <w:t>.</w:t>
      </w:r>
    </w:p>
    <w:p w14:paraId="102840E4" w14:textId="77777777" w:rsidR="00345D8E" w:rsidRPr="002E0E7D" w:rsidRDefault="00345D8E" w:rsidP="002E0E7D">
      <w:pPr>
        <w:pStyle w:val="ListParagraph"/>
        <w:numPr>
          <w:ilvl w:val="0"/>
          <w:numId w:val="14"/>
        </w:numPr>
        <w:rPr>
          <w:rFonts w:cstheme="minorHAnsi"/>
          <w:sz w:val="22"/>
          <w:szCs w:val="22"/>
        </w:rPr>
      </w:pPr>
      <w:r w:rsidRPr="002E0E7D">
        <w:rPr>
          <w:rFonts w:cstheme="minorHAnsi"/>
          <w:sz w:val="22"/>
          <w:szCs w:val="22"/>
        </w:rPr>
        <w:t xml:space="preserve">The position requires a minimum of </w:t>
      </w:r>
      <w:r w:rsidRPr="002E0E7D">
        <w:rPr>
          <w:rFonts w:cstheme="minorHAnsi"/>
          <w:color w:val="C00000"/>
          <w:sz w:val="22"/>
          <w:szCs w:val="22"/>
        </w:rPr>
        <w:t>[list requirements here: PhD, area, experience, research, teaching, service …]</w:t>
      </w:r>
      <w:r w:rsidRPr="002E0E7D">
        <w:rPr>
          <w:rFonts w:cstheme="minorHAnsi"/>
          <w:sz w:val="22"/>
          <w:szCs w:val="22"/>
        </w:rPr>
        <w:t xml:space="preserve">. </w:t>
      </w:r>
      <w:r w:rsidRPr="00213BD9">
        <w:rPr>
          <w:rFonts w:cstheme="minorHAnsi"/>
          <w:color w:val="0070C0"/>
          <w:sz w:val="22"/>
          <w:szCs w:val="22"/>
        </w:rPr>
        <w:t>(To identify unqualified candidates.)</w:t>
      </w:r>
    </w:p>
    <w:p w14:paraId="734E11CA" w14:textId="77777777" w:rsidR="00345D8E" w:rsidRPr="002E0E7D" w:rsidRDefault="00345D8E" w:rsidP="002E0E7D">
      <w:pPr>
        <w:pStyle w:val="ListParagraph"/>
        <w:numPr>
          <w:ilvl w:val="0"/>
          <w:numId w:val="14"/>
        </w:numPr>
        <w:rPr>
          <w:rFonts w:cstheme="minorHAnsi"/>
          <w:sz w:val="22"/>
          <w:szCs w:val="22"/>
        </w:rPr>
      </w:pPr>
      <w:r w:rsidRPr="002E0E7D">
        <w:rPr>
          <w:rFonts w:cstheme="minorHAnsi"/>
          <w:sz w:val="22"/>
          <w:szCs w:val="22"/>
        </w:rPr>
        <w:t xml:space="preserve">The successful candidate should also </w:t>
      </w:r>
      <w:r w:rsidRPr="002E0E7D">
        <w:rPr>
          <w:rFonts w:cstheme="minorHAnsi"/>
          <w:color w:val="C00000"/>
          <w:sz w:val="22"/>
          <w:szCs w:val="22"/>
        </w:rPr>
        <w:t>[have demonstrated research excellence, innovative teaching</w:t>
      </w:r>
      <w:r w:rsidRPr="002E0E7D">
        <w:rPr>
          <w:rFonts w:cstheme="minorHAnsi"/>
          <w:sz w:val="22"/>
          <w:szCs w:val="22"/>
        </w:rPr>
        <w:t xml:space="preserve">…] and will be expected to </w:t>
      </w:r>
      <w:r w:rsidRPr="002E0E7D">
        <w:rPr>
          <w:rFonts w:cstheme="minorHAnsi"/>
          <w:color w:val="C00000"/>
          <w:sz w:val="22"/>
          <w:szCs w:val="22"/>
        </w:rPr>
        <w:t>[develop an independent research program, effectively teach and supervise undergraduate and graduate students, contribute to departmental service…]</w:t>
      </w:r>
      <w:r w:rsidRPr="002E0E7D">
        <w:rPr>
          <w:rFonts w:cstheme="minorHAnsi"/>
          <w:sz w:val="22"/>
          <w:szCs w:val="22"/>
        </w:rPr>
        <w:t>.</w:t>
      </w:r>
    </w:p>
    <w:p w14:paraId="150D5D9C" w14:textId="77777777" w:rsidR="00345D8E" w:rsidRPr="002E0E7D" w:rsidRDefault="00345D8E" w:rsidP="002E0E7D">
      <w:pPr>
        <w:pStyle w:val="ListParagraph"/>
        <w:numPr>
          <w:ilvl w:val="0"/>
          <w:numId w:val="14"/>
        </w:numPr>
        <w:rPr>
          <w:rFonts w:cstheme="minorHAnsi"/>
          <w:i/>
          <w:iCs/>
          <w:sz w:val="22"/>
          <w:szCs w:val="22"/>
        </w:rPr>
      </w:pPr>
      <w:r w:rsidRPr="002E0E7D">
        <w:rPr>
          <w:rFonts w:cstheme="minorHAnsi"/>
          <w:i/>
          <w:iCs/>
          <w:sz w:val="22"/>
          <w:szCs w:val="22"/>
        </w:rPr>
        <w:t xml:space="preserve">They will have a strong commitment to </w:t>
      </w:r>
      <w:r w:rsidRPr="00213BD9">
        <w:rPr>
          <w:rFonts w:cstheme="minorHAnsi"/>
          <w:i/>
          <w:iCs/>
          <w:sz w:val="22"/>
          <w:szCs w:val="22"/>
          <w:u w:val="single"/>
        </w:rPr>
        <w:t>equity, diversity and inclusion</w:t>
      </w:r>
      <w:r w:rsidRPr="002E0E7D">
        <w:rPr>
          <w:rFonts w:cstheme="minorHAnsi"/>
          <w:i/>
          <w:iCs/>
          <w:sz w:val="22"/>
          <w:szCs w:val="22"/>
        </w:rPr>
        <w:t>, to create a welcoming community for all, particularly those who are historically, persistently or systemically marginalized.</w:t>
      </w:r>
    </w:p>
    <w:p w14:paraId="3CCCDA73" w14:textId="77777777" w:rsidR="002E0E7D" w:rsidRDefault="002E0E7D" w:rsidP="00345D8E">
      <w:pPr>
        <w:rPr>
          <w:rFonts w:cstheme="minorHAnsi"/>
          <w:sz w:val="22"/>
          <w:szCs w:val="22"/>
        </w:rPr>
      </w:pPr>
    </w:p>
    <w:p w14:paraId="19E55123" w14:textId="77777777" w:rsidR="00345D8E" w:rsidRPr="00213BD9" w:rsidRDefault="00345D8E" w:rsidP="00345D8E">
      <w:pPr>
        <w:rPr>
          <w:rFonts w:cstheme="minorHAnsi"/>
          <w:b/>
          <w:bCs/>
          <w:sz w:val="22"/>
          <w:szCs w:val="22"/>
        </w:rPr>
      </w:pPr>
      <w:r w:rsidRPr="00213BD9">
        <w:rPr>
          <w:rFonts w:cstheme="minorHAnsi"/>
          <w:b/>
          <w:bCs/>
          <w:sz w:val="22"/>
          <w:szCs w:val="22"/>
        </w:rPr>
        <w:t>Location description</w:t>
      </w:r>
    </w:p>
    <w:p w14:paraId="0D6659A6" w14:textId="77777777" w:rsidR="002E0E7D" w:rsidRPr="00345D8E" w:rsidRDefault="002E0E7D" w:rsidP="00345D8E">
      <w:pPr>
        <w:rPr>
          <w:rFonts w:cstheme="minorHAnsi"/>
          <w:sz w:val="22"/>
          <w:szCs w:val="22"/>
        </w:rPr>
      </w:pPr>
    </w:p>
    <w:p w14:paraId="435DC814" w14:textId="77777777" w:rsidR="00D451C0" w:rsidRPr="00D451C0" w:rsidRDefault="00345D8E" w:rsidP="00345D8E">
      <w:pPr>
        <w:pStyle w:val="ListParagraph"/>
        <w:numPr>
          <w:ilvl w:val="0"/>
          <w:numId w:val="15"/>
        </w:numPr>
        <w:rPr>
          <w:rFonts w:cstheme="minorHAnsi"/>
          <w:sz w:val="22"/>
          <w:szCs w:val="22"/>
        </w:rPr>
      </w:pPr>
      <w:r w:rsidRPr="00213BD9">
        <w:rPr>
          <w:rFonts w:cstheme="minorHAnsi"/>
          <w:color w:val="C00000"/>
          <w:sz w:val="22"/>
          <w:szCs w:val="22"/>
        </w:rPr>
        <w:t xml:space="preserve">[Describe your department </w:t>
      </w:r>
      <w:proofErr w:type="gramStart"/>
      <w:r w:rsidRPr="00213BD9">
        <w:rPr>
          <w:rFonts w:cstheme="minorHAnsi"/>
          <w:color w:val="C00000"/>
          <w:sz w:val="22"/>
          <w:szCs w:val="22"/>
        </w:rPr>
        <w:t>e.g.</w:t>
      </w:r>
      <w:proofErr w:type="gramEnd"/>
      <w:r w:rsidRPr="00213BD9">
        <w:rPr>
          <w:rFonts w:cstheme="minorHAnsi"/>
          <w:color w:val="C00000"/>
          <w:sz w:val="22"/>
          <w:szCs w:val="22"/>
        </w:rPr>
        <w:t xml:space="preserve"> your strengths, priorities…]</w:t>
      </w:r>
    </w:p>
    <w:p w14:paraId="60DF308D" w14:textId="7FD1848C" w:rsidR="002E0E7D" w:rsidRPr="00D451C0" w:rsidRDefault="00D451C0" w:rsidP="00345D8E">
      <w:pPr>
        <w:pStyle w:val="ListParagraph"/>
        <w:numPr>
          <w:ilvl w:val="0"/>
          <w:numId w:val="15"/>
        </w:numPr>
        <w:rPr>
          <w:rFonts w:cstheme="minorHAnsi"/>
          <w:i/>
          <w:iCs/>
          <w:sz w:val="22"/>
          <w:szCs w:val="22"/>
        </w:rPr>
      </w:pPr>
      <w:r w:rsidRPr="00D451C0">
        <w:rPr>
          <w:i/>
          <w:iCs/>
          <w:sz w:val="22"/>
          <w:szCs w:val="22"/>
        </w:rPr>
        <w:t xml:space="preserve">UBC’s campuses are located on the traditional, ancestral, and unceded territories of the Syilx (Okanagan) Peoples and of the Coast Salish Peoples, including the territories of the </w:t>
      </w:r>
      <w:proofErr w:type="spellStart"/>
      <w:r w:rsidRPr="00D451C0">
        <w:rPr>
          <w:i/>
          <w:iCs/>
          <w:sz w:val="22"/>
          <w:szCs w:val="22"/>
        </w:rPr>
        <w:t>xwməθkwəy̓əm</w:t>
      </w:r>
      <w:proofErr w:type="spellEnd"/>
      <w:r w:rsidRPr="00D451C0">
        <w:rPr>
          <w:i/>
          <w:iCs/>
          <w:sz w:val="22"/>
          <w:szCs w:val="22"/>
        </w:rPr>
        <w:t xml:space="preserve"> (Musqueam), Skwxwú7mesh (Squamish), and </w:t>
      </w:r>
      <w:proofErr w:type="spellStart"/>
      <w:proofErr w:type="gramStart"/>
      <w:r w:rsidRPr="00D451C0">
        <w:rPr>
          <w:i/>
          <w:iCs/>
          <w:sz w:val="22"/>
          <w:szCs w:val="22"/>
        </w:rPr>
        <w:t>Stó:lō</w:t>
      </w:r>
      <w:proofErr w:type="spellEnd"/>
      <w:proofErr w:type="gramEnd"/>
      <w:r w:rsidRPr="00D451C0">
        <w:rPr>
          <w:i/>
          <w:iCs/>
          <w:sz w:val="22"/>
          <w:szCs w:val="22"/>
        </w:rPr>
        <w:t xml:space="preserve"> and </w:t>
      </w:r>
      <w:proofErr w:type="spellStart"/>
      <w:r w:rsidRPr="00D451C0">
        <w:rPr>
          <w:i/>
          <w:iCs/>
          <w:sz w:val="22"/>
          <w:szCs w:val="22"/>
        </w:rPr>
        <w:t>Səl̓ílwətaʔ</w:t>
      </w:r>
      <w:proofErr w:type="spellEnd"/>
      <w:r w:rsidRPr="00D451C0">
        <w:rPr>
          <w:i/>
          <w:iCs/>
          <w:sz w:val="22"/>
          <w:szCs w:val="22"/>
        </w:rPr>
        <w:t>/</w:t>
      </w:r>
      <w:proofErr w:type="spellStart"/>
      <w:r w:rsidRPr="00D451C0">
        <w:rPr>
          <w:i/>
          <w:iCs/>
          <w:sz w:val="22"/>
          <w:szCs w:val="22"/>
        </w:rPr>
        <w:t>Selilwitulh</w:t>
      </w:r>
      <w:proofErr w:type="spellEnd"/>
      <w:r w:rsidRPr="00D451C0">
        <w:rPr>
          <w:i/>
          <w:iCs/>
          <w:sz w:val="22"/>
          <w:szCs w:val="22"/>
        </w:rPr>
        <w:t xml:space="preserve"> (</w:t>
      </w:r>
      <w:proofErr w:type="spellStart"/>
      <w:r w:rsidRPr="00D451C0">
        <w:rPr>
          <w:i/>
          <w:iCs/>
          <w:sz w:val="22"/>
          <w:szCs w:val="22"/>
        </w:rPr>
        <w:t>Tsleil</w:t>
      </w:r>
      <w:proofErr w:type="spellEnd"/>
      <w:r w:rsidRPr="00D451C0">
        <w:rPr>
          <w:i/>
          <w:iCs/>
          <w:sz w:val="22"/>
          <w:szCs w:val="22"/>
        </w:rPr>
        <w:t xml:space="preserve"> </w:t>
      </w:r>
      <w:proofErr w:type="spellStart"/>
      <w:r w:rsidRPr="00D451C0">
        <w:rPr>
          <w:i/>
          <w:iCs/>
          <w:sz w:val="22"/>
          <w:szCs w:val="22"/>
        </w:rPr>
        <w:t>Waututh</w:t>
      </w:r>
      <w:proofErr w:type="spellEnd"/>
      <w:r w:rsidRPr="00D451C0">
        <w:rPr>
          <w:i/>
          <w:iCs/>
          <w:sz w:val="22"/>
          <w:szCs w:val="22"/>
        </w:rPr>
        <w:t>) Nations.</w:t>
      </w:r>
      <w:r>
        <w:rPr>
          <w:i/>
          <w:iCs/>
          <w:sz w:val="22"/>
          <w:szCs w:val="22"/>
        </w:rPr>
        <w:br/>
      </w:r>
    </w:p>
    <w:p w14:paraId="6D567B65" w14:textId="77777777" w:rsidR="00345D8E" w:rsidRPr="00213BD9" w:rsidRDefault="00345D8E" w:rsidP="00345D8E">
      <w:pPr>
        <w:rPr>
          <w:rFonts w:cstheme="minorHAnsi"/>
          <w:b/>
          <w:bCs/>
          <w:sz w:val="22"/>
          <w:szCs w:val="22"/>
        </w:rPr>
      </w:pPr>
      <w:r w:rsidRPr="00213BD9">
        <w:rPr>
          <w:rFonts w:cstheme="minorHAnsi"/>
          <w:b/>
          <w:bCs/>
          <w:sz w:val="22"/>
          <w:szCs w:val="22"/>
        </w:rPr>
        <w:t>How to apply</w:t>
      </w:r>
    </w:p>
    <w:p w14:paraId="29C8BA4B" w14:textId="77777777" w:rsidR="002E0E7D" w:rsidRPr="00345D8E" w:rsidRDefault="002E0E7D" w:rsidP="00345D8E">
      <w:pPr>
        <w:rPr>
          <w:rFonts w:cstheme="minorHAnsi"/>
          <w:sz w:val="22"/>
          <w:szCs w:val="22"/>
        </w:rPr>
      </w:pPr>
    </w:p>
    <w:p w14:paraId="149F989B" w14:textId="77777777" w:rsidR="00345D8E" w:rsidRPr="002E0E7D" w:rsidRDefault="00345D8E" w:rsidP="002E0E7D">
      <w:pPr>
        <w:pStyle w:val="ListParagraph"/>
        <w:numPr>
          <w:ilvl w:val="0"/>
          <w:numId w:val="16"/>
        </w:numPr>
        <w:rPr>
          <w:rFonts w:cstheme="minorHAnsi"/>
          <w:sz w:val="22"/>
          <w:szCs w:val="22"/>
        </w:rPr>
      </w:pPr>
      <w:r w:rsidRPr="002E0E7D">
        <w:rPr>
          <w:rFonts w:cstheme="minorHAnsi"/>
          <w:sz w:val="22"/>
          <w:szCs w:val="22"/>
        </w:rPr>
        <w:t xml:space="preserve">Applications must be submitted through </w:t>
      </w:r>
      <w:r w:rsidRPr="002E0E7D">
        <w:rPr>
          <w:rFonts w:cstheme="minorHAnsi"/>
          <w:color w:val="C00000"/>
          <w:sz w:val="22"/>
          <w:szCs w:val="22"/>
        </w:rPr>
        <w:t xml:space="preserve">[…] </w:t>
      </w:r>
      <w:r w:rsidRPr="002E0E7D">
        <w:rPr>
          <w:rFonts w:cstheme="minorHAnsi"/>
          <w:sz w:val="22"/>
          <w:szCs w:val="22"/>
        </w:rPr>
        <w:t>and include the following: (Delete as applicable.)</w:t>
      </w:r>
    </w:p>
    <w:p w14:paraId="49AE1F1E" w14:textId="77777777" w:rsidR="00345D8E" w:rsidRPr="002E0E7D" w:rsidRDefault="00345D8E" w:rsidP="002E0E7D">
      <w:pPr>
        <w:pStyle w:val="ListParagraph"/>
        <w:numPr>
          <w:ilvl w:val="1"/>
          <w:numId w:val="16"/>
        </w:numPr>
        <w:rPr>
          <w:rFonts w:cstheme="minorHAnsi"/>
          <w:sz w:val="22"/>
          <w:szCs w:val="22"/>
        </w:rPr>
      </w:pPr>
      <w:r w:rsidRPr="002E0E7D">
        <w:rPr>
          <w:rFonts w:cstheme="minorHAnsi"/>
          <w:sz w:val="22"/>
          <w:szCs w:val="22"/>
        </w:rPr>
        <w:t>Cover letter (</w:t>
      </w:r>
      <w:r w:rsidRPr="002E0E7D">
        <w:rPr>
          <w:rFonts w:cstheme="minorHAnsi"/>
          <w:color w:val="C00000"/>
          <w:sz w:val="22"/>
          <w:szCs w:val="22"/>
        </w:rPr>
        <w:t xml:space="preserve">? </w:t>
      </w:r>
      <w:r w:rsidRPr="002E0E7D">
        <w:rPr>
          <w:rFonts w:cstheme="minorHAnsi"/>
          <w:sz w:val="22"/>
          <w:szCs w:val="22"/>
        </w:rPr>
        <w:t xml:space="preserve"> pages) describing </w:t>
      </w:r>
      <w:r w:rsidRPr="002E0E7D">
        <w:rPr>
          <w:rFonts w:cstheme="minorHAnsi"/>
          <w:color w:val="C00000"/>
          <w:sz w:val="22"/>
          <w:szCs w:val="22"/>
        </w:rPr>
        <w:t>[expertise, synergy with current groups + people…]</w:t>
      </w:r>
      <w:r w:rsidRPr="002E0E7D">
        <w:rPr>
          <w:rFonts w:cstheme="minorHAnsi"/>
          <w:sz w:val="22"/>
          <w:szCs w:val="22"/>
        </w:rPr>
        <w:t>.</w:t>
      </w:r>
    </w:p>
    <w:p w14:paraId="37EC8D34" w14:textId="77777777" w:rsidR="00345D8E" w:rsidRPr="002E0E7D" w:rsidRDefault="00345D8E" w:rsidP="002E0E7D">
      <w:pPr>
        <w:pStyle w:val="ListParagraph"/>
        <w:numPr>
          <w:ilvl w:val="1"/>
          <w:numId w:val="16"/>
        </w:numPr>
        <w:rPr>
          <w:rFonts w:cstheme="minorHAnsi"/>
          <w:sz w:val="22"/>
          <w:szCs w:val="22"/>
        </w:rPr>
      </w:pPr>
      <w:r w:rsidRPr="002E0E7D">
        <w:rPr>
          <w:rFonts w:cstheme="minorHAnsi"/>
          <w:sz w:val="22"/>
          <w:szCs w:val="22"/>
        </w:rPr>
        <w:t>Curriculum vitae including a list of publications.</w:t>
      </w:r>
    </w:p>
    <w:p w14:paraId="08F1CC6D" w14:textId="77777777" w:rsidR="00345D8E" w:rsidRPr="002E0E7D" w:rsidRDefault="00345D8E" w:rsidP="002E0E7D">
      <w:pPr>
        <w:pStyle w:val="ListParagraph"/>
        <w:numPr>
          <w:ilvl w:val="1"/>
          <w:numId w:val="16"/>
        </w:numPr>
        <w:rPr>
          <w:rFonts w:cstheme="minorHAnsi"/>
          <w:sz w:val="22"/>
          <w:szCs w:val="22"/>
        </w:rPr>
      </w:pPr>
      <w:r w:rsidRPr="002E0E7D">
        <w:rPr>
          <w:rFonts w:cstheme="minorHAnsi"/>
          <w:sz w:val="22"/>
          <w:szCs w:val="22"/>
        </w:rPr>
        <w:t>Research statement (</w:t>
      </w:r>
      <w:r w:rsidRPr="002E0E7D">
        <w:rPr>
          <w:rFonts w:cstheme="minorHAnsi"/>
          <w:color w:val="C00000"/>
          <w:sz w:val="22"/>
          <w:szCs w:val="22"/>
        </w:rPr>
        <w:t>?</w:t>
      </w:r>
      <w:r w:rsidRPr="002E0E7D">
        <w:rPr>
          <w:rFonts w:cstheme="minorHAnsi"/>
          <w:sz w:val="22"/>
          <w:szCs w:val="22"/>
        </w:rPr>
        <w:t xml:space="preserve">  pages) describing </w:t>
      </w:r>
      <w:r w:rsidRPr="002E0E7D">
        <w:rPr>
          <w:rFonts w:cstheme="minorHAnsi"/>
          <w:color w:val="C00000"/>
          <w:sz w:val="22"/>
          <w:szCs w:val="22"/>
        </w:rPr>
        <w:t>[past results and impact, future avenues …]</w:t>
      </w:r>
      <w:r w:rsidRPr="002E0E7D">
        <w:rPr>
          <w:rFonts w:cstheme="minorHAnsi"/>
          <w:sz w:val="22"/>
          <w:szCs w:val="22"/>
        </w:rPr>
        <w:t>.</w:t>
      </w:r>
    </w:p>
    <w:p w14:paraId="3F3C1E7B" w14:textId="77777777" w:rsidR="00345D8E" w:rsidRPr="002E0E7D" w:rsidRDefault="00345D8E" w:rsidP="002E0E7D">
      <w:pPr>
        <w:pStyle w:val="ListParagraph"/>
        <w:numPr>
          <w:ilvl w:val="1"/>
          <w:numId w:val="16"/>
        </w:numPr>
        <w:rPr>
          <w:rFonts w:cstheme="minorHAnsi"/>
          <w:sz w:val="22"/>
          <w:szCs w:val="22"/>
        </w:rPr>
      </w:pPr>
      <w:r w:rsidRPr="002E0E7D">
        <w:rPr>
          <w:rFonts w:cstheme="minorHAnsi"/>
          <w:sz w:val="22"/>
          <w:szCs w:val="22"/>
        </w:rPr>
        <w:t>Teaching statement (</w:t>
      </w:r>
      <w:r w:rsidRPr="002E0E7D">
        <w:rPr>
          <w:rFonts w:cstheme="minorHAnsi"/>
          <w:color w:val="C00000"/>
          <w:sz w:val="22"/>
          <w:szCs w:val="22"/>
        </w:rPr>
        <w:t>?</w:t>
      </w:r>
      <w:r w:rsidRPr="002E0E7D">
        <w:rPr>
          <w:rFonts w:cstheme="minorHAnsi"/>
          <w:sz w:val="22"/>
          <w:szCs w:val="22"/>
        </w:rPr>
        <w:t xml:space="preserve">  pages) describing </w:t>
      </w:r>
      <w:r w:rsidRPr="002E0E7D">
        <w:rPr>
          <w:rFonts w:cstheme="minorHAnsi"/>
          <w:color w:val="C00000"/>
          <w:sz w:val="22"/>
          <w:szCs w:val="22"/>
        </w:rPr>
        <w:t>[experience, innovations, philosophy …]</w:t>
      </w:r>
      <w:r w:rsidRPr="002E0E7D">
        <w:rPr>
          <w:rFonts w:cstheme="minorHAnsi"/>
          <w:sz w:val="22"/>
          <w:szCs w:val="22"/>
        </w:rPr>
        <w:t>.</w:t>
      </w:r>
    </w:p>
    <w:p w14:paraId="006A26F6" w14:textId="77777777" w:rsidR="00345D8E" w:rsidRPr="002E0E7D" w:rsidRDefault="00345D8E" w:rsidP="002E0E7D">
      <w:pPr>
        <w:pStyle w:val="ListParagraph"/>
        <w:numPr>
          <w:ilvl w:val="1"/>
          <w:numId w:val="16"/>
        </w:numPr>
        <w:rPr>
          <w:rFonts w:cstheme="minorHAnsi"/>
          <w:sz w:val="22"/>
          <w:szCs w:val="22"/>
        </w:rPr>
      </w:pPr>
      <w:r w:rsidRPr="002E0E7D">
        <w:rPr>
          <w:rFonts w:cstheme="minorHAnsi"/>
          <w:sz w:val="22"/>
          <w:szCs w:val="22"/>
        </w:rPr>
        <w:t xml:space="preserve">Arrange </w:t>
      </w:r>
      <w:proofErr w:type="gramStart"/>
      <w:r w:rsidRPr="002E0E7D">
        <w:rPr>
          <w:rFonts w:cstheme="minorHAnsi"/>
          <w:sz w:val="22"/>
          <w:szCs w:val="22"/>
        </w:rPr>
        <w:t xml:space="preserve">for </w:t>
      </w:r>
      <w:r w:rsidRPr="002E0E7D">
        <w:rPr>
          <w:rFonts w:cstheme="minorHAnsi"/>
          <w:color w:val="C00000"/>
          <w:sz w:val="22"/>
          <w:szCs w:val="22"/>
        </w:rPr>
        <w:t>?</w:t>
      </w:r>
      <w:proofErr w:type="gramEnd"/>
      <w:r w:rsidRPr="002E0E7D">
        <w:rPr>
          <w:rFonts w:cstheme="minorHAnsi"/>
          <w:color w:val="C00000"/>
          <w:sz w:val="22"/>
          <w:szCs w:val="22"/>
        </w:rPr>
        <w:t xml:space="preserve"> </w:t>
      </w:r>
      <w:r w:rsidRPr="002E0E7D">
        <w:rPr>
          <w:rFonts w:cstheme="minorHAnsi"/>
          <w:sz w:val="22"/>
          <w:szCs w:val="22"/>
        </w:rPr>
        <w:t xml:space="preserve">letters of reference to </w:t>
      </w:r>
      <w:r w:rsidRPr="002E0E7D">
        <w:rPr>
          <w:rFonts w:cstheme="minorHAnsi"/>
          <w:color w:val="C00000"/>
          <w:sz w:val="22"/>
          <w:szCs w:val="22"/>
        </w:rPr>
        <w:t>[uploaded, on letterhead, emailed to…]</w:t>
      </w:r>
      <w:r w:rsidRPr="002E0E7D">
        <w:rPr>
          <w:rFonts w:cstheme="minorHAnsi"/>
          <w:sz w:val="22"/>
          <w:szCs w:val="22"/>
        </w:rPr>
        <w:t>.</w:t>
      </w:r>
    </w:p>
    <w:p w14:paraId="0365496B" w14:textId="77777777" w:rsidR="00345D8E" w:rsidRPr="00213BD9" w:rsidRDefault="00345D8E" w:rsidP="002E0E7D">
      <w:pPr>
        <w:pStyle w:val="ListParagraph"/>
        <w:numPr>
          <w:ilvl w:val="0"/>
          <w:numId w:val="16"/>
        </w:numPr>
        <w:rPr>
          <w:rFonts w:cstheme="minorHAnsi"/>
          <w:i/>
          <w:iCs/>
          <w:sz w:val="22"/>
          <w:szCs w:val="22"/>
        </w:rPr>
      </w:pPr>
      <w:r w:rsidRPr="00213BD9">
        <w:rPr>
          <w:rFonts w:cstheme="minorHAnsi"/>
          <w:i/>
          <w:iCs/>
          <w:sz w:val="22"/>
          <w:szCs w:val="22"/>
        </w:rPr>
        <w:t>Diversity statement (1 page) describing your lived background experience (if comfortable), and your past experience and future plans regarding working with a diverse student body, and contributing to a culture of equity and inclusion.</w:t>
      </w:r>
    </w:p>
    <w:p w14:paraId="5FBE3B21" w14:textId="77777777" w:rsidR="00345D8E" w:rsidRPr="00213BD9" w:rsidRDefault="00345D8E" w:rsidP="00213BD9">
      <w:pPr>
        <w:pStyle w:val="ListParagraph"/>
        <w:rPr>
          <w:rFonts w:cstheme="minorHAnsi"/>
          <w:color w:val="0070C0"/>
          <w:sz w:val="22"/>
          <w:szCs w:val="22"/>
        </w:rPr>
      </w:pPr>
      <w:r w:rsidRPr="00213BD9">
        <w:rPr>
          <w:rFonts w:cstheme="minorHAnsi"/>
          <w:color w:val="0070C0"/>
          <w:sz w:val="22"/>
          <w:szCs w:val="22"/>
        </w:rPr>
        <w:t>(If you will use a rubric for any application material, please weight it and provide a link to it.)</w:t>
      </w:r>
    </w:p>
    <w:p w14:paraId="37C07804" w14:textId="017DE6D0" w:rsidR="00345D8E" w:rsidRPr="003B351E" w:rsidRDefault="00345D8E" w:rsidP="00345D8E">
      <w:pPr>
        <w:pStyle w:val="ListParagraph"/>
        <w:numPr>
          <w:ilvl w:val="0"/>
          <w:numId w:val="16"/>
        </w:numPr>
        <w:rPr>
          <w:rFonts w:cstheme="minorHAnsi"/>
          <w:sz w:val="22"/>
          <w:szCs w:val="22"/>
        </w:rPr>
      </w:pPr>
      <w:r w:rsidRPr="002E0E7D">
        <w:rPr>
          <w:rFonts w:cstheme="minorHAnsi"/>
          <w:sz w:val="22"/>
          <w:szCs w:val="22"/>
        </w:rPr>
        <w:t xml:space="preserve">The closing date for applications is </w:t>
      </w:r>
      <w:r w:rsidRPr="00213BD9">
        <w:rPr>
          <w:rFonts w:cstheme="minorHAnsi"/>
          <w:color w:val="C00000"/>
          <w:sz w:val="22"/>
          <w:szCs w:val="22"/>
        </w:rPr>
        <w:t>[…]</w:t>
      </w:r>
      <w:r w:rsidRPr="002E0E7D">
        <w:rPr>
          <w:rFonts w:cstheme="minorHAnsi"/>
          <w:sz w:val="22"/>
          <w:szCs w:val="22"/>
        </w:rPr>
        <w:t xml:space="preserve">. </w:t>
      </w:r>
      <w:r w:rsidRPr="00213BD9">
        <w:rPr>
          <w:rFonts w:cstheme="minorHAnsi"/>
          <w:color w:val="0070C0"/>
          <w:sz w:val="22"/>
          <w:szCs w:val="22"/>
        </w:rPr>
        <w:t>(Firm deadline for fairness.)</w:t>
      </w:r>
    </w:p>
    <w:p w14:paraId="6DC8F7A9" w14:textId="77777777" w:rsidR="00345D8E" w:rsidRPr="00213BD9" w:rsidRDefault="00345D8E" w:rsidP="00345D8E">
      <w:pPr>
        <w:rPr>
          <w:rFonts w:cstheme="minorHAnsi"/>
          <w:b/>
          <w:bCs/>
          <w:sz w:val="22"/>
          <w:szCs w:val="22"/>
        </w:rPr>
      </w:pPr>
      <w:r w:rsidRPr="00213BD9">
        <w:rPr>
          <w:rFonts w:cstheme="minorHAnsi"/>
          <w:b/>
          <w:bCs/>
          <w:sz w:val="22"/>
          <w:szCs w:val="22"/>
        </w:rPr>
        <w:t>Required UBC/Science statement: please copy/paste the content on the next page, filling in the final contact.</w:t>
      </w:r>
    </w:p>
    <w:p w14:paraId="51D1EFCD" w14:textId="77777777" w:rsidR="00345D8E" w:rsidRPr="00345D8E" w:rsidRDefault="00345D8E" w:rsidP="00345D8E">
      <w:pPr>
        <w:rPr>
          <w:rFonts w:cstheme="minorHAnsi"/>
          <w:sz w:val="22"/>
          <w:szCs w:val="22"/>
        </w:rPr>
      </w:pPr>
    </w:p>
    <w:p w14:paraId="21027CE2" w14:textId="38C27416" w:rsidR="00D451C0" w:rsidRPr="00106ED6" w:rsidRDefault="00D451C0" w:rsidP="00D451C0">
      <w:pPr>
        <w:rPr>
          <w:rFonts w:cstheme="minorHAnsi"/>
          <w:i/>
          <w:iCs/>
          <w:sz w:val="22"/>
          <w:szCs w:val="22"/>
        </w:rPr>
      </w:pPr>
      <w:r w:rsidRPr="00106ED6">
        <w:rPr>
          <w:rFonts w:cstheme="minorHAnsi"/>
          <w:i/>
          <w:iCs/>
          <w:sz w:val="22"/>
          <w:szCs w:val="22"/>
        </w:rPr>
        <w:t xml:space="preserve">UBC hires </w:t>
      </w:r>
      <w:proofErr w:type="gramStart"/>
      <w:r w:rsidRPr="00106ED6">
        <w:rPr>
          <w:rFonts w:cstheme="minorHAnsi"/>
          <w:i/>
          <w:iCs/>
          <w:sz w:val="22"/>
          <w:szCs w:val="22"/>
        </w:rPr>
        <w:t>on the basis of</w:t>
      </w:r>
      <w:proofErr w:type="gramEnd"/>
      <w:r w:rsidRPr="00106ED6">
        <w:rPr>
          <w:rFonts w:cstheme="minorHAnsi"/>
          <w:i/>
          <w:iCs/>
          <w:sz w:val="22"/>
          <w:szCs w:val="22"/>
        </w:rPr>
        <w:t xml:space="preserve"> merit and is committed to employment equity. Equity and diversity are essential to academic excellence.  An open and diverse community fosters the inclusion of voices that have been underrepresented or discouraged.  Inclusion is built by individual and institutional responsibility through continuous engagement with diversity to inspire people, ideas, and actions for a better world. We encourage applications from members of groups that have been marginalized on any grounds enumerated under the B.C. Human Rights Code, including sex, sexual orientation, gender identity or expression, racialization, disability, political belief, religion, marital or family status, age, and/or status as a First Nation, Métis, Inuk, or Indigenous person. </w:t>
      </w:r>
      <w:r w:rsidRPr="00106ED6">
        <w:rPr>
          <w:i/>
          <w:iCs/>
          <w:sz w:val="22"/>
          <w:szCs w:val="22"/>
        </w:rPr>
        <w:t xml:space="preserve">UBC acknowledges that certain circumstances may cause career interruptions that legitimately affect an applicant’s record of research or educational leadership achievement. We encourage applicants to note in their applications whether they would like consideration given to the impact of any circumstances, such as those due to health or family reasons, </w:t>
      </w:r>
      <w:proofErr w:type="gramStart"/>
      <w:r w:rsidRPr="00106ED6">
        <w:rPr>
          <w:i/>
          <w:iCs/>
          <w:sz w:val="22"/>
          <w:szCs w:val="22"/>
        </w:rPr>
        <w:t>in order to</w:t>
      </w:r>
      <w:proofErr w:type="gramEnd"/>
      <w:r w:rsidRPr="00106ED6">
        <w:rPr>
          <w:i/>
          <w:iCs/>
          <w:sz w:val="22"/>
          <w:szCs w:val="22"/>
        </w:rPr>
        <w:t xml:space="preserve"> allow for a fair assessment of their research productivity.</w:t>
      </w:r>
    </w:p>
    <w:p w14:paraId="777D9D93" w14:textId="77777777" w:rsidR="00D451C0" w:rsidRPr="00106ED6" w:rsidRDefault="00D451C0" w:rsidP="00D451C0">
      <w:pPr>
        <w:rPr>
          <w:rFonts w:cstheme="minorHAnsi"/>
          <w:i/>
          <w:iCs/>
          <w:sz w:val="22"/>
          <w:szCs w:val="22"/>
        </w:rPr>
      </w:pPr>
    </w:p>
    <w:p w14:paraId="29130870" w14:textId="77777777" w:rsidR="00D451C0" w:rsidRPr="00106ED6" w:rsidRDefault="00D451C0" w:rsidP="00D451C0">
      <w:pPr>
        <w:rPr>
          <w:rFonts w:cstheme="minorHAnsi"/>
          <w:i/>
          <w:iCs/>
          <w:sz w:val="22"/>
          <w:szCs w:val="22"/>
        </w:rPr>
      </w:pPr>
      <w:r w:rsidRPr="00106ED6">
        <w:rPr>
          <w:rFonts w:cstheme="minorHAnsi"/>
          <w:i/>
          <w:iCs/>
          <w:sz w:val="22"/>
          <w:szCs w:val="22"/>
        </w:rPr>
        <w:t>All qualified candidates are encouraged to apply; however Canadian citizens and permanent residents will be given priority, and members of historically marginalized groups will be given special consideration.</w:t>
      </w:r>
    </w:p>
    <w:p w14:paraId="7EA3F6F0" w14:textId="77777777" w:rsidR="002E0E7D" w:rsidRPr="00106ED6" w:rsidRDefault="002E0E7D" w:rsidP="00345D8E">
      <w:pPr>
        <w:rPr>
          <w:rFonts w:cstheme="minorHAnsi"/>
          <w:i/>
          <w:iCs/>
          <w:sz w:val="22"/>
          <w:szCs w:val="22"/>
        </w:rPr>
      </w:pPr>
    </w:p>
    <w:p w14:paraId="4DF01B6E" w14:textId="77777777" w:rsidR="00106ED6" w:rsidRPr="00106ED6" w:rsidRDefault="00106ED6" w:rsidP="00106ED6">
      <w:pPr>
        <w:shd w:val="clear" w:color="auto" w:fill="FFFFFF"/>
        <w:rPr>
          <w:rFonts w:cstheme="minorHAnsi"/>
          <w:b/>
          <w:bCs/>
          <w:i/>
          <w:iCs/>
          <w:sz w:val="22"/>
          <w:szCs w:val="22"/>
        </w:rPr>
      </w:pPr>
      <w:r w:rsidRPr="00106ED6">
        <w:rPr>
          <w:rFonts w:cstheme="minorHAnsi"/>
          <w:i/>
          <w:iCs/>
          <w:sz w:val="22"/>
          <w:szCs w:val="22"/>
        </w:rPr>
        <w:t xml:space="preserve">If you have any needs or questions regarding accommodations or accessibility during the job application, recruitment and hiring process or for more information and support, please </w:t>
      </w:r>
      <w:r w:rsidRPr="00106ED6">
        <w:rPr>
          <w:rFonts w:eastAsia="Calibri" w:cstheme="minorHAnsi"/>
          <w:i/>
          <w:sz w:val="22"/>
          <w:szCs w:val="22"/>
        </w:rPr>
        <w:t xml:space="preserve">visit UBC’s Center For Workplace Accessibility website at </w:t>
      </w:r>
      <w:hyperlink r:id="rId7">
        <w:r w:rsidRPr="00106ED6">
          <w:rPr>
            <w:i/>
            <w:color w:val="0563C1"/>
            <w:sz w:val="22"/>
            <w:szCs w:val="22"/>
            <w:u w:val="single"/>
          </w:rPr>
          <w:t>https://hr.ubc.ca/health-and-wellbeing/working-injury-illness-or-disability/centre-workplace-accessibility</w:t>
        </w:r>
      </w:hyperlink>
      <w:r w:rsidRPr="00106ED6">
        <w:rPr>
          <w:rFonts w:eastAsia="Calibri" w:cstheme="minorHAnsi"/>
          <w:i/>
          <w:sz w:val="22"/>
          <w:szCs w:val="22"/>
        </w:rPr>
        <w:t xml:space="preserve"> or contact the Centre a</w:t>
      </w:r>
      <w:r w:rsidRPr="00106ED6">
        <w:rPr>
          <w:rFonts w:cstheme="minorHAnsi"/>
          <w:i/>
          <w:iCs/>
          <w:sz w:val="22"/>
          <w:szCs w:val="22"/>
        </w:rPr>
        <w:t xml:space="preserve">t </w:t>
      </w:r>
      <w:hyperlink r:id="rId8">
        <w:r w:rsidRPr="00106ED6">
          <w:rPr>
            <w:i/>
            <w:color w:val="0563C1"/>
            <w:sz w:val="22"/>
            <w:szCs w:val="22"/>
            <w:u w:val="single"/>
          </w:rPr>
          <w:t>workplace.accessibility@ubc.ca</w:t>
        </w:r>
      </w:hyperlink>
      <w:r w:rsidRPr="00106ED6">
        <w:rPr>
          <w:i/>
          <w:sz w:val="22"/>
          <w:szCs w:val="22"/>
        </w:rPr>
        <w:t>.</w:t>
      </w:r>
    </w:p>
    <w:p w14:paraId="75BE97BB" w14:textId="77777777" w:rsidR="003B351E" w:rsidRPr="00106ED6" w:rsidRDefault="003B351E" w:rsidP="00345D8E">
      <w:pPr>
        <w:rPr>
          <w:rFonts w:cstheme="minorHAnsi"/>
          <w:i/>
          <w:iCs/>
          <w:sz w:val="22"/>
          <w:szCs w:val="22"/>
        </w:rPr>
      </w:pPr>
    </w:p>
    <w:p w14:paraId="5237EA0E" w14:textId="52CB3B2C" w:rsidR="003B351E" w:rsidRPr="00106ED6" w:rsidRDefault="003B351E" w:rsidP="003B351E">
      <w:pPr>
        <w:rPr>
          <w:rFonts w:cstheme="minorHAnsi"/>
          <w:i/>
          <w:iCs/>
          <w:sz w:val="22"/>
          <w:szCs w:val="22"/>
        </w:rPr>
      </w:pPr>
      <w:r w:rsidRPr="00106ED6">
        <w:rPr>
          <w:rFonts w:eastAsia="Calibri" w:cstheme="minorHAnsi"/>
          <w:i/>
          <w:sz w:val="22"/>
          <w:szCs w:val="22"/>
        </w:rPr>
        <w:t xml:space="preserve">The University is committed to creating and maintaining an accessible work environment for all members of its workforce. Within this hiring process we will make efforts to create an accessible process for all candidates (including but not limited to disabled people). Confidential accommodations are available on request by contacting [Name, Faculty/Department by email at relevant email - </w:t>
      </w:r>
      <w:r w:rsidRPr="00106ED6">
        <w:rPr>
          <w:rFonts w:cstheme="minorHAnsi"/>
          <w:i/>
          <w:iCs/>
          <w:sz w:val="22"/>
          <w:szCs w:val="22"/>
        </w:rPr>
        <w:t>choose someone not on the search committee for confidentiality].</w:t>
      </w:r>
      <w:r w:rsidRPr="00106ED6">
        <w:rPr>
          <w:rFonts w:eastAsia="Calibri" w:cstheme="minorHAnsi"/>
          <w:i/>
          <w:iCs/>
          <w:sz w:val="22"/>
          <w:szCs w:val="22"/>
        </w:rPr>
        <w:t xml:space="preserve"> </w:t>
      </w:r>
    </w:p>
    <w:p w14:paraId="461AFD04" w14:textId="77777777" w:rsidR="003B351E" w:rsidRPr="00454ED4" w:rsidRDefault="003B351E" w:rsidP="003B351E">
      <w:pPr>
        <w:shd w:val="clear" w:color="auto" w:fill="FFFFFF"/>
        <w:rPr>
          <w:rFonts w:eastAsia="Calibri" w:cstheme="minorHAnsi"/>
          <w:i/>
          <w:sz w:val="20"/>
          <w:szCs w:val="20"/>
        </w:rPr>
      </w:pPr>
      <w:r w:rsidRPr="00454ED4">
        <w:rPr>
          <w:rFonts w:eastAsia="Calibri" w:cstheme="minorHAnsi"/>
          <w:i/>
          <w:sz w:val="20"/>
          <w:szCs w:val="20"/>
        </w:rPr>
        <w:t xml:space="preserve"> </w:t>
      </w:r>
    </w:p>
    <w:p w14:paraId="5D1A3A35" w14:textId="77777777" w:rsidR="003B351E" w:rsidRPr="00213BD9" w:rsidRDefault="003B351E" w:rsidP="00345D8E">
      <w:pPr>
        <w:rPr>
          <w:rFonts w:cstheme="minorHAnsi"/>
          <w:i/>
          <w:iCs/>
          <w:sz w:val="22"/>
          <w:szCs w:val="22"/>
        </w:rPr>
      </w:pPr>
    </w:p>
    <w:p w14:paraId="44180407" w14:textId="77777777" w:rsidR="002E0E7D" w:rsidRPr="00213BD9" w:rsidRDefault="002E0E7D" w:rsidP="00345D8E">
      <w:pPr>
        <w:rPr>
          <w:rFonts w:cstheme="minorHAnsi"/>
          <w:i/>
          <w:iCs/>
          <w:sz w:val="22"/>
          <w:szCs w:val="22"/>
        </w:rPr>
      </w:pPr>
    </w:p>
    <w:p w14:paraId="2AA88F78" w14:textId="77777777" w:rsidR="007621D1" w:rsidRPr="00345D8E" w:rsidRDefault="007621D1" w:rsidP="00345D8E"/>
    <w:sectPr w:rsidR="007621D1" w:rsidRPr="00345D8E" w:rsidSect="00DD1BCF">
      <w:headerReference w:type="even" r:id="rId9"/>
      <w:headerReference w:type="default" r:id="rId10"/>
      <w:footerReference w:type="even" r:id="rId11"/>
      <w:footerReference w:type="default" r:id="rId12"/>
      <w:headerReference w:type="first" r:id="rId13"/>
      <w:footerReference w:type="first" r:id="rId14"/>
      <w:pgSz w:w="12240" w:h="15840"/>
      <w:pgMar w:top="19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A260" w14:textId="77777777" w:rsidR="00FB46D1" w:rsidRDefault="00FB46D1" w:rsidP="00DD1BCF">
      <w:r>
        <w:separator/>
      </w:r>
    </w:p>
  </w:endnote>
  <w:endnote w:type="continuationSeparator" w:id="0">
    <w:p w14:paraId="065BFCE0" w14:textId="77777777" w:rsidR="00FB46D1" w:rsidRDefault="00FB46D1" w:rsidP="00DD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861670"/>
      <w:docPartObj>
        <w:docPartGallery w:val="Page Numbers (Bottom of Page)"/>
        <w:docPartUnique/>
      </w:docPartObj>
    </w:sdtPr>
    <w:sdtContent>
      <w:p w14:paraId="58D92B7F" w14:textId="77777777" w:rsidR="005B00D4" w:rsidRDefault="005B00D4" w:rsidP="00152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6687F3" w14:textId="77777777" w:rsidR="005B00D4" w:rsidRDefault="005B00D4" w:rsidP="005B00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4942676"/>
      <w:docPartObj>
        <w:docPartGallery w:val="Page Numbers (Bottom of Page)"/>
        <w:docPartUnique/>
      </w:docPartObj>
    </w:sdtPr>
    <w:sdtContent>
      <w:p w14:paraId="1115534B" w14:textId="77777777" w:rsidR="005B00D4" w:rsidRDefault="005B00D4" w:rsidP="00152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91A9C5E" w14:textId="368E0F28" w:rsidR="005B00D4" w:rsidRDefault="000F1A2C">
    <w:pPr>
      <w:pStyle w:val="Footer"/>
    </w:pPr>
    <w:r>
      <w:t xml:space="preserve">Last updated </w:t>
    </w:r>
    <w:r w:rsidR="008676FF">
      <w:t>June 21,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FC73" w14:textId="1544761E" w:rsidR="005B00D4" w:rsidRDefault="000F1A2C">
    <w:pPr>
      <w:pStyle w:val="Footer"/>
    </w:pPr>
    <w:r>
      <w:t xml:space="preserve">Last updated </w:t>
    </w:r>
    <w:r w:rsidR="008676FF">
      <w:t>June 21</w:t>
    </w:r>
    <w:r>
      <w:t xml:space="preserve">, </w:t>
    </w:r>
    <w:proofErr w:type="gramStart"/>
    <w:r>
      <w:t>2024</w:t>
    </w:r>
    <w:proofErr w:type="gramEnd"/>
    <w:r w:rsidR="00027C9A">
      <w:tab/>
    </w:r>
    <w:r w:rsidR="00027C9A">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AB8B" w14:textId="77777777" w:rsidR="00FB46D1" w:rsidRDefault="00FB46D1" w:rsidP="00DD1BCF">
      <w:r>
        <w:separator/>
      </w:r>
    </w:p>
  </w:footnote>
  <w:footnote w:type="continuationSeparator" w:id="0">
    <w:p w14:paraId="1BA1023D" w14:textId="77777777" w:rsidR="00FB46D1" w:rsidRDefault="00FB46D1" w:rsidP="00DD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858" w14:textId="77777777" w:rsidR="008676FF" w:rsidRDefault="00867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97B2" w14:textId="77777777" w:rsidR="00DD1BCF" w:rsidRDefault="00DD1BCF">
    <w:pPr>
      <w:pStyle w:val="Header"/>
    </w:pPr>
    <w:r>
      <w:rPr>
        <w:noProof/>
      </w:rPr>
      <w:drawing>
        <wp:anchor distT="0" distB="0" distL="114300" distR="114300" simplePos="0" relativeHeight="251663360" behindDoc="1" locked="0" layoutInCell="1" allowOverlap="1" wp14:anchorId="1BC8AD08" wp14:editId="7CA2D39C">
          <wp:simplePos x="0" y="0"/>
          <wp:positionH relativeFrom="page">
            <wp:posOffset>15903</wp:posOffset>
          </wp:positionH>
          <wp:positionV relativeFrom="page">
            <wp:posOffset>15904</wp:posOffset>
          </wp:positionV>
          <wp:extent cx="7728997" cy="1184744"/>
          <wp:effectExtent l="0" t="0" r="0" b="0"/>
          <wp:wrapNone/>
          <wp:docPr id="1346428753" name="Picture 1346428753" descr="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tterhead2"/>
                  <pic:cNvPicPr>
                    <a:picLocks noChangeAspect="1" noChangeArrowheads="1"/>
                  </pic:cNvPicPr>
                </pic:nvPicPr>
                <pic:blipFill rotWithShape="1">
                  <a:blip r:embed="rId1">
                    <a:extLst>
                      <a:ext uri="{28A0092B-C50C-407E-A947-70E740481C1C}">
                        <a14:useLocalDpi xmlns:a14="http://schemas.microsoft.com/office/drawing/2010/main" val="0"/>
                      </a:ext>
                    </a:extLst>
                  </a:blip>
                  <a:srcRect b="88154"/>
                  <a:stretch/>
                </pic:blipFill>
                <pic:spPr bwMode="auto">
                  <a:xfrm>
                    <a:off x="0" y="0"/>
                    <a:ext cx="7729220" cy="11847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AB2C" w14:textId="77777777" w:rsidR="00DD1BCF" w:rsidRDefault="00DD1BCF">
    <w:pPr>
      <w:pStyle w:val="Header"/>
    </w:pPr>
    <w:r>
      <w:rPr>
        <w:noProof/>
      </w:rPr>
      <w:drawing>
        <wp:anchor distT="0" distB="0" distL="114300" distR="114300" simplePos="0" relativeHeight="251661312" behindDoc="1" locked="0" layoutInCell="1" allowOverlap="1" wp14:anchorId="0D9D015C" wp14:editId="5B49D94C">
          <wp:simplePos x="0" y="0"/>
          <wp:positionH relativeFrom="page">
            <wp:posOffset>7951</wp:posOffset>
          </wp:positionH>
          <wp:positionV relativeFrom="page">
            <wp:posOffset>15903</wp:posOffset>
          </wp:positionV>
          <wp:extent cx="7783195" cy="1184744"/>
          <wp:effectExtent l="0" t="0" r="1905" b="0"/>
          <wp:wrapNone/>
          <wp:docPr id="933703993" name="Picture 933703993" descr="S2017-02-00604 Letterhead PROOF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2017-02-00604 Letterhead PROOF_Page_1"/>
                  <pic:cNvPicPr>
                    <a:picLocks noChangeAspect="1" noChangeArrowheads="1"/>
                  </pic:cNvPicPr>
                </pic:nvPicPr>
                <pic:blipFill rotWithShape="1">
                  <a:blip r:embed="rId1">
                    <a:extLst>
                      <a:ext uri="{28A0092B-C50C-407E-A947-70E740481C1C}">
                        <a14:useLocalDpi xmlns:a14="http://schemas.microsoft.com/office/drawing/2010/main" val="0"/>
                      </a:ext>
                    </a:extLst>
                  </a:blip>
                  <a:srcRect b="88197"/>
                  <a:stretch/>
                </pic:blipFill>
                <pic:spPr bwMode="auto">
                  <a:xfrm>
                    <a:off x="0" y="0"/>
                    <a:ext cx="7783195" cy="11847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2AE"/>
    <w:multiLevelType w:val="hybridMultilevel"/>
    <w:tmpl w:val="7DC69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E7454"/>
    <w:multiLevelType w:val="hybridMultilevel"/>
    <w:tmpl w:val="FFBE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27472"/>
    <w:multiLevelType w:val="hybridMultilevel"/>
    <w:tmpl w:val="E17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3014"/>
    <w:multiLevelType w:val="hybridMultilevel"/>
    <w:tmpl w:val="A5D2E47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C9597F"/>
    <w:multiLevelType w:val="hybridMultilevel"/>
    <w:tmpl w:val="3D8A66AC"/>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AB6BBF"/>
    <w:multiLevelType w:val="hybridMultilevel"/>
    <w:tmpl w:val="B4B4E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74796"/>
    <w:multiLevelType w:val="hybridMultilevel"/>
    <w:tmpl w:val="3A9C0516"/>
    <w:lvl w:ilvl="0" w:tplc="CCF0C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7049E"/>
    <w:multiLevelType w:val="hybridMultilevel"/>
    <w:tmpl w:val="BEE4C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250DD"/>
    <w:multiLevelType w:val="hybridMultilevel"/>
    <w:tmpl w:val="F61AC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1169C"/>
    <w:multiLevelType w:val="hybridMultilevel"/>
    <w:tmpl w:val="29BE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00C43"/>
    <w:multiLevelType w:val="hybridMultilevel"/>
    <w:tmpl w:val="1386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F4D74"/>
    <w:multiLevelType w:val="hybridMultilevel"/>
    <w:tmpl w:val="276808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A57E3"/>
    <w:multiLevelType w:val="hybridMultilevel"/>
    <w:tmpl w:val="CA141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228D4"/>
    <w:multiLevelType w:val="hybridMultilevel"/>
    <w:tmpl w:val="0BC86B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4A66C7"/>
    <w:multiLevelType w:val="hybridMultilevel"/>
    <w:tmpl w:val="447A8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3703D"/>
    <w:multiLevelType w:val="hybridMultilevel"/>
    <w:tmpl w:val="400C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28650">
    <w:abstractNumId w:val="14"/>
  </w:num>
  <w:num w:numId="2" w16cid:durableId="2030907168">
    <w:abstractNumId w:val="0"/>
  </w:num>
  <w:num w:numId="3" w16cid:durableId="292061128">
    <w:abstractNumId w:val="12"/>
  </w:num>
  <w:num w:numId="4" w16cid:durableId="618730676">
    <w:abstractNumId w:val="10"/>
  </w:num>
  <w:num w:numId="5" w16cid:durableId="20791397">
    <w:abstractNumId w:val="5"/>
  </w:num>
  <w:num w:numId="6" w16cid:durableId="968586498">
    <w:abstractNumId w:val="7"/>
  </w:num>
  <w:num w:numId="7" w16cid:durableId="789012370">
    <w:abstractNumId w:val="4"/>
  </w:num>
  <w:num w:numId="8" w16cid:durableId="821309925">
    <w:abstractNumId w:val="3"/>
  </w:num>
  <w:num w:numId="9" w16cid:durableId="850068856">
    <w:abstractNumId w:val="11"/>
  </w:num>
  <w:num w:numId="10" w16cid:durableId="205458669">
    <w:abstractNumId w:val="13"/>
  </w:num>
  <w:num w:numId="11" w16cid:durableId="101195631">
    <w:abstractNumId w:val="2"/>
  </w:num>
  <w:num w:numId="12" w16cid:durableId="83499692">
    <w:abstractNumId w:val="6"/>
  </w:num>
  <w:num w:numId="13" w16cid:durableId="1823111756">
    <w:abstractNumId w:val="15"/>
  </w:num>
  <w:num w:numId="14" w16cid:durableId="339086625">
    <w:abstractNumId w:val="9"/>
  </w:num>
  <w:num w:numId="15" w16cid:durableId="429476248">
    <w:abstractNumId w:val="1"/>
  </w:num>
  <w:num w:numId="16" w16cid:durableId="300614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CF"/>
    <w:rsid w:val="00027C9A"/>
    <w:rsid w:val="000F1A2C"/>
    <w:rsid w:val="00106ED6"/>
    <w:rsid w:val="001B2E18"/>
    <w:rsid w:val="00213BD9"/>
    <w:rsid w:val="002E0E7D"/>
    <w:rsid w:val="00345D8E"/>
    <w:rsid w:val="003B351E"/>
    <w:rsid w:val="005B00D4"/>
    <w:rsid w:val="00664D7A"/>
    <w:rsid w:val="007621D1"/>
    <w:rsid w:val="007C2278"/>
    <w:rsid w:val="007E38C8"/>
    <w:rsid w:val="008676FF"/>
    <w:rsid w:val="009B50F5"/>
    <w:rsid w:val="00A86422"/>
    <w:rsid w:val="00A96632"/>
    <w:rsid w:val="00AD538A"/>
    <w:rsid w:val="00D451C0"/>
    <w:rsid w:val="00DA7BEA"/>
    <w:rsid w:val="00DD1BCF"/>
    <w:rsid w:val="00E4433F"/>
    <w:rsid w:val="00EF4B4F"/>
    <w:rsid w:val="00F3163B"/>
    <w:rsid w:val="00FB46D1"/>
    <w:rsid w:val="00FB7950"/>
    <w:rsid w:val="00FF579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2156"/>
  <w15:chartTrackingRefBased/>
  <w15:docId w15:val="{149F22D4-5C81-6145-BBDE-5455C281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B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BCF"/>
    <w:pPr>
      <w:tabs>
        <w:tab w:val="center" w:pos="4680"/>
        <w:tab w:val="right" w:pos="9360"/>
      </w:tabs>
    </w:pPr>
  </w:style>
  <w:style w:type="character" w:customStyle="1" w:styleId="HeaderChar">
    <w:name w:val="Header Char"/>
    <w:basedOn w:val="DefaultParagraphFont"/>
    <w:link w:val="Header"/>
    <w:uiPriority w:val="99"/>
    <w:rsid w:val="00DD1BCF"/>
  </w:style>
  <w:style w:type="paragraph" w:styleId="Footer">
    <w:name w:val="footer"/>
    <w:basedOn w:val="Normal"/>
    <w:link w:val="FooterChar"/>
    <w:uiPriority w:val="99"/>
    <w:unhideWhenUsed/>
    <w:rsid w:val="00DD1BCF"/>
    <w:pPr>
      <w:tabs>
        <w:tab w:val="center" w:pos="4680"/>
        <w:tab w:val="right" w:pos="9360"/>
      </w:tabs>
    </w:pPr>
  </w:style>
  <w:style w:type="character" w:customStyle="1" w:styleId="FooterChar">
    <w:name w:val="Footer Char"/>
    <w:basedOn w:val="DefaultParagraphFont"/>
    <w:link w:val="Footer"/>
    <w:uiPriority w:val="99"/>
    <w:rsid w:val="00DD1BCF"/>
  </w:style>
  <w:style w:type="character" w:customStyle="1" w:styleId="Heading1Char">
    <w:name w:val="Heading 1 Char"/>
    <w:basedOn w:val="DefaultParagraphFont"/>
    <w:link w:val="Heading1"/>
    <w:uiPriority w:val="9"/>
    <w:rsid w:val="00DD1BCF"/>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5B00D4"/>
  </w:style>
  <w:style w:type="paragraph" w:styleId="ListParagraph">
    <w:name w:val="List Paragraph"/>
    <w:basedOn w:val="Normal"/>
    <w:uiPriority w:val="34"/>
    <w:qFormat/>
    <w:rsid w:val="005B00D4"/>
    <w:pPr>
      <w:ind w:left="720"/>
      <w:contextualSpacing/>
    </w:pPr>
  </w:style>
  <w:style w:type="table" w:styleId="TableGrid">
    <w:name w:val="Table Grid"/>
    <w:basedOn w:val="TableNormal"/>
    <w:uiPriority w:val="39"/>
    <w:rsid w:val="005B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0D4"/>
    <w:rPr>
      <w:color w:val="0563C1" w:themeColor="hyperlink"/>
      <w:u w:val="single"/>
    </w:rPr>
  </w:style>
  <w:style w:type="character" w:styleId="UnresolvedMention">
    <w:name w:val="Unresolved Mention"/>
    <w:basedOn w:val="DefaultParagraphFont"/>
    <w:uiPriority w:val="99"/>
    <w:semiHidden/>
    <w:unhideWhenUsed/>
    <w:rsid w:val="005B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place.accessibility@ubc.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r.ubc.ca/health-and-wellbeing/working-injury-illness-or-disability/centre-workplace-accessibilit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728</Words>
  <Characters>4265</Characters>
  <Application>Microsoft Office Word</Application>
  <DocSecurity>0</DocSecurity>
  <Lines>83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Sarah</dc:creator>
  <cp:keywords/>
  <dc:description/>
  <cp:lastModifiedBy>Niall Christie</cp:lastModifiedBy>
  <cp:revision>10</cp:revision>
  <dcterms:created xsi:type="dcterms:W3CDTF">2023-08-17T20:16:00Z</dcterms:created>
  <dcterms:modified xsi:type="dcterms:W3CDTF">2024-06-21T18:07:00Z</dcterms:modified>
</cp:coreProperties>
</file>